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 4(4)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Народное творчество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10.04.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Тема урока:</w:t>
      </w:r>
      <w:r>
        <w:rPr>
          <w:rFonts w:ascii="Times New Roman" w:hAnsi="Times New Roman"/>
          <w:color w:val="000000"/>
          <w:sz w:val="26"/>
          <w:szCs w:val="26"/>
        </w:rPr>
        <w:t xml:space="preserve"> Русский традиционный костюм.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Основные    элементы    женского    и мужского костюма. 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Женский костюм (рубаха, сарафан, юбка, кофта, передник). </w:t>
      </w:r>
      <w:r>
        <w:rPr>
          <w:rFonts w:ascii="Times New Roman" w:hAnsi="Times New Roman"/>
          <w:color w:val="000000"/>
          <w:sz w:val="26"/>
          <w:szCs w:val="26"/>
        </w:rPr>
        <w:t xml:space="preserve">Мужской костюм (рубаха, штаны). </w:t>
      </w:r>
    </w:p>
    <w:p>
      <w:pPr>
        <w:pStyle w:val="Normal"/>
        <w:shd w:fill="FFFFFF" w:val="clear"/>
        <w:spacing w:lineRule="auto" w:line="276"/>
        <w:jc w:val="left"/>
        <w:rPr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Домашнее задание: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Просмотр видеоматериала на тему урока </w:t>
      </w:r>
      <w:r>
        <w:rPr>
          <w:rFonts w:ascii="Times New Roman" w:hAnsi="Times New Roman"/>
          <w:color w:val="000000"/>
          <w:sz w:val="26"/>
          <w:szCs w:val="26"/>
        </w:rPr>
        <w:t>(ссылка в вотцап)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Подготовка к выпускному экзамену (сценка «Фомка и Ерёмка, сценка «Скороговорные новости»)</w:t>
      </w:r>
    </w:p>
    <w:p>
      <w:pPr>
        <w:pStyle w:val="Normal"/>
        <w:shd w:fill="FFFFFF" w:val="clear"/>
        <w:spacing w:lineRule="auto" w:line="276"/>
        <w:jc w:val="left"/>
        <w:rPr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17.04.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 урока: </w:t>
      </w:r>
      <w:r>
        <w:rPr>
          <w:rFonts w:ascii="Times New Roman" w:hAnsi="Times New Roman"/>
          <w:color w:val="000000"/>
          <w:sz w:val="26"/>
          <w:szCs w:val="26"/>
        </w:rPr>
        <w:t>Русский традиционный костюм.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Верхняя одежда. Ткани из которых шили верхнюю одежду. Балахон, кафтан, пониток, шугай, армяк, шуба, полушубок.  Головные уборы.</w:t>
      </w:r>
      <w:r>
        <w:rPr>
          <w:rFonts w:ascii="Times New Roman" w:hAnsi="Times New Roman"/>
          <w:color w:val="000000"/>
          <w:sz w:val="26"/>
          <w:szCs w:val="26"/>
        </w:rPr>
        <w:t xml:space="preserve"> Обувь.</w:t>
      </w:r>
    </w:p>
    <w:p>
      <w:pPr>
        <w:pStyle w:val="Normal"/>
        <w:shd w:fill="FFFFFF" w:val="clear"/>
        <w:spacing w:lineRule="auto" w:line="276"/>
        <w:jc w:val="left"/>
        <w:rPr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омашнее задание: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Подготовить реферат( темы на выбор)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одготовка к выпускному экзамену</w:t>
      </w:r>
    </w:p>
    <w:p>
      <w:pPr>
        <w:pStyle w:val="Normal"/>
        <w:shd w:fill="FFFFFF" w:val="clear"/>
        <w:spacing w:lineRule="auto" w:line="276"/>
        <w:jc w:val="left"/>
        <w:rPr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24. 04.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 урока:  </w:t>
      </w:r>
      <w:r>
        <w:rPr>
          <w:rFonts w:ascii="Times New Roman" w:hAnsi="Times New Roman"/>
          <w:sz w:val="26"/>
          <w:szCs w:val="26"/>
        </w:rPr>
        <w:t>Крашенки. Писанки.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Домашнее задание: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Просмотр видеоматериала на тему урока </w:t>
      </w:r>
      <w:r>
        <w:rPr>
          <w:rFonts w:ascii="Times New Roman" w:hAnsi="Times New Roman"/>
          <w:color w:val="000000"/>
          <w:sz w:val="26"/>
          <w:szCs w:val="26"/>
        </w:rPr>
        <w:t>(ссылка в вотцап)</w:t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Подготовка к выпускному экзамену </w:t>
      </w:r>
    </w:p>
    <w:p>
      <w:pPr>
        <w:pStyle w:val="Normal"/>
        <w:shd w:fill="FFFFFF" w:val="clear"/>
        <w:spacing w:lineRule="auto" w:line="276"/>
        <w:jc w:val="left"/>
        <w:rPr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spacing w:lineRule="auto" w:line="276"/>
        <w:jc w:val="left"/>
        <w:rPr>
          <w:color w:val="000000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hd w:fill="FFFFFF" w:val="clear"/>
        <w:spacing w:lineRule="auto" w:line="276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</w:t>
      </w:r>
      <w:r>
        <w:rPr>
          <w:rFonts w:ascii="Times New Roman" w:hAnsi="Times New Roman"/>
          <w:b/>
          <w:bCs/>
          <w:sz w:val="26"/>
          <w:szCs w:val="26"/>
        </w:rPr>
        <w:t>ольклорный ансамбль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9.04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Тема урока: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Западно русская песенная традиция. 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Упражнения на дыхательный аппарат («перышко», «насос», мячик»)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Вокальные упражнение (двухголосные «Приходи кума за медом»)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Домашнее задание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Прослушивание примеров </w:t>
      </w:r>
      <w:r>
        <w:rPr>
          <w:rFonts w:ascii="Times New Roman" w:hAnsi="Times New Roman"/>
          <w:color w:val="000000"/>
          <w:sz w:val="26"/>
          <w:szCs w:val="26"/>
        </w:rPr>
        <w:t>Западно-русской песенной традиции (видео и аудиоматериал в вотцап)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Запись основного голоса песни «Жил я у пана» на диктофон ( аудиозапись учащиеся отправляют по вотцапу преподавателю)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Прослушивание подголоска песни «Жил я у пана»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10.04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Тема урока: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Северная песенная традиция. </w:t>
      </w:r>
      <w:r>
        <w:rPr>
          <w:rFonts w:ascii="Times New Roman" w:hAnsi="Times New Roman"/>
          <w:color w:val="000000"/>
          <w:sz w:val="26"/>
          <w:szCs w:val="26"/>
        </w:rPr>
        <w:t>Былины и Баллады.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Разбор песни «Ой да во зеленом во бору» (</w:t>
      </w:r>
      <w:r>
        <w:rPr>
          <w:rFonts w:ascii="Times New Roman" w:hAnsi="Times New Roman"/>
          <w:sz w:val="26"/>
          <w:szCs w:val="26"/>
        </w:rPr>
        <w:t xml:space="preserve">текст, </w:t>
      </w:r>
      <w:r>
        <w:rPr>
          <w:rFonts w:ascii="Times New Roman" w:hAnsi="Times New Roman"/>
          <w:sz w:val="26"/>
          <w:szCs w:val="26"/>
        </w:rPr>
        <w:t>диалект, мелодия</w:t>
      </w:r>
      <w:r>
        <w:rPr>
          <w:rFonts w:ascii="Times New Roman" w:hAnsi="Times New Roman"/>
          <w:sz w:val="26"/>
          <w:szCs w:val="26"/>
        </w:rPr>
        <w:t>) Вокальные упражнения на «о» с добавлением согласных  (терция, кварта — в пределах 1 октавы)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Домашнее задание: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видео и аудио-материалов (ссылка ватцап)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Отработка песни «Ой, да во зеленом во бору»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Повторение песни «Жил я у пана»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Расшифровка </w:t>
      </w:r>
      <w:r>
        <w:rPr>
          <w:rFonts w:ascii="Times New Roman" w:hAnsi="Times New Roman"/>
          <w:sz w:val="26"/>
          <w:szCs w:val="26"/>
        </w:rPr>
        <w:t>Баллады «Вдова и сыновья»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16.04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Тема урока: </w:t>
      </w:r>
      <w:r>
        <w:rPr>
          <w:rFonts w:ascii="Times New Roman" w:hAnsi="Times New Roman"/>
          <w:color w:val="000000"/>
          <w:sz w:val="26"/>
          <w:szCs w:val="26"/>
        </w:rPr>
        <w:t>Песенная традиция центральной России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Домашнее задание: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Просмотр видео и аудио-материалов </w:t>
      </w:r>
      <w:r>
        <w:rPr>
          <w:rFonts w:ascii="Times New Roman" w:hAnsi="Times New Roman"/>
          <w:sz w:val="26"/>
          <w:szCs w:val="26"/>
        </w:rPr>
        <w:t>по теме уроков</w:t>
      </w:r>
      <w:r>
        <w:rPr>
          <w:rFonts w:ascii="Times New Roman" w:hAnsi="Times New Roman"/>
          <w:sz w:val="26"/>
          <w:szCs w:val="26"/>
        </w:rPr>
        <w:t xml:space="preserve"> (ссылка ватцап)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Подготовка к выпускному экзамену. Запись голоса песен «Ковылек», «Коробочка» (записать основной голос под аудиматериал и прислать по вотцапу преподавателю)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Прослушать подголосок песни «Ковылек» (аудио по вотцапу)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17.04</w:t>
      </w:r>
    </w:p>
    <w:p>
      <w:pPr>
        <w:pStyle w:val="Normal"/>
        <w:jc w:val="left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eastAsia="Calibri" w:ascii="Times New Roman" w:hAnsi="Times New Roman"/>
          <w:color w:val="000000"/>
          <w:sz w:val="26"/>
          <w:szCs w:val="26"/>
        </w:rPr>
        <w:t xml:space="preserve">Тема урока: </w:t>
      </w:r>
      <w:r>
        <w:rPr>
          <w:rFonts w:eastAsia="Calibri" w:ascii="Times New Roman" w:hAnsi="Times New Roman"/>
          <w:color w:val="000000"/>
          <w:sz w:val="26"/>
          <w:szCs w:val="26"/>
        </w:rPr>
        <w:t xml:space="preserve">Южная песенная традиция. </w:t>
      </w:r>
      <w:r>
        <w:rPr>
          <w:rFonts w:eastAsia="Calibri" w:ascii="Times New Roman" w:hAnsi="Times New Roman"/>
          <w:color w:val="000000"/>
          <w:sz w:val="26"/>
          <w:szCs w:val="26"/>
        </w:rPr>
        <w:t>Хороводные песни</w:t>
      </w:r>
    </w:p>
    <w:p>
      <w:pPr>
        <w:pStyle w:val="Normal"/>
        <w:jc w:val="left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eastAsia="Calibri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Calibri" w:ascii="Times New Roman" w:hAnsi="Times New Roman"/>
          <w:color w:val="000000"/>
          <w:sz w:val="26"/>
          <w:szCs w:val="26"/>
        </w:rPr>
        <w:t xml:space="preserve">Разбор </w:t>
      </w:r>
      <w:r>
        <w:rPr>
          <w:rFonts w:eastAsia="Calibri" w:ascii="Times New Roman" w:hAnsi="Times New Roman"/>
          <w:color w:val="000000"/>
          <w:sz w:val="26"/>
          <w:szCs w:val="26"/>
        </w:rPr>
        <w:t>вариантов песен южной песенной традиции «Как повадилась Параня» с Афанасьевка , «Мы купили кошке», «Сухотушка сухота»с. Большебково Красногвардейский район Белг. Обл.</w:t>
      </w:r>
    </w:p>
    <w:p>
      <w:pPr>
        <w:pStyle w:val="Normal"/>
        <w:jc w:val="left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eastAsia="Calibri"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eastAsia="Calibri"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23.04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Тема урока: </w:t>
      </w:r>
      <w:r>
        <w:rPr>
          <w:rFonts w:ascii="Times New Roman" w:hAnsi="Times New Roman"/>
          <w:color w:val="000000"/>
          <w:sz w:val="26"/>
          <w:szCs w:val="26"/>
        </w:rPr>
        <w:t>Песенные традиции казачества</w:t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Домашнее задание: 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Подготовка к экзамену (отработка вокальных номеров) 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Аудиозапись песен «Пахал мужик огород», «Павочка ходя», «Ой, заря ты зорюшка»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Подготовка реферата на тему казачества (темы в вотцапе)</w:t>
      </w:r>
    </w:p>
    <w:p>
      <w:pPr>
        <w:pStyle w:val="Normal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24.04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урока: Сибирская песенная традиция.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Беседа (скайп) </w:t>
      </w:r>
      <w:r>
        <w:rPr>
          <w:rFonts w:ascii="Times New Roman" w:hAnsi="Times New Roman"/>
          <w:sz w:val="26"/>
          <w:szCs w:val="26"/>
        </w:rPr>
        <w:t>Подготовка к выпускному экзамену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Домашнее задание: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Вокальные упражнения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Отработка </w:t>
      </w:r>
      <w:r>
        <w:rPr>
          <w:rFonts w:ascii="Times New Roman" w:hAnsi="Times New Roman"/>
          <w:sz w:val="26"/>
          <w:szCs w:val="26"/>
        </w:rPr>
        <w:t>и закрепление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выученного материала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ФЭТ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9.04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 урока: </w:t>
      </w:r>
      <w:r>
        <w:rPr>
          <w:rFonts w:ascii="Times New Roman" w:hAnsi="Times New Roman"/>
          <w:sz w:val="26"/>
          <w:szCs w:val="26"/>
        </w:rPr>
        <w:t xml:space="preserve">Бытовые танцы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Домашнее задание: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видеоматериала по теме урока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пляска с. Усть Цильма . Нарисовать схему пляски. Прислать преподавателю по вотцапу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10.04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 урока:</w:t>
      </w:r>
      <w:r>
        <w:rPr>
          <w:rFonts w:ascii="Times New Roman" w:hAnsi="Times New Roman"/>
          <w:sz w:val="26"/>
          <w:szCs w:val="26"/>
        </w:rPr>
        <w:t xml:space="preserve"> Хороводы. Танок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Домашнее задание: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видео-материала по теме урока (ссылка по вотцапу)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16.04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 урока: </w:t>
      </w:r>
      <w:r>
        <w:rPr>
          <w:rFonts w:ascii="Times New Roman" w:hAnsi="Times New Roman"/>
          <w:sz w:val="26"/>
          <w:szCs w:val="26"/>
        </w:rPr>
        <w:t xml:space="preserve">Мужская пляска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Домашнее задание: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видео-материала по теме урока (ссылка по вотцапу)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17.04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 урока:</w:t>
      </w:r>
      <w:r>
        <w:rPr>
          <w:rFonts w:ascii="Times New Roman" w:hAnsi="Times New Roman"/>
          <w:sz w:val="26"/>
          <w:szCs w:val="26"/>
        </w:rPr>
        <w:t xml:space="preserve"> Танцы народов мира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Домашнее задание: 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Написать реферат  (темы на выбор в вотцапе)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23.04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 урока:</w:t>
      </w:r>
      <w:r>
        <w:rPr>
          <w:rFonts w:ascii="Times New Roman" w:hAnsi="Times New Roman"/>
          <w:sz w:val="26"/>
          <w:szCs w:val="26"/>
        </w:rPr>
        <w:t xml:space="preserve"> Крутуха. Виды крутух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Разучивание крутухи «При в далине куст калиновый стоял». Текст песни.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Домашнее задание: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Отработка крутухи (с родителями)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Нарисовать схему танца «Светит месяц» (прислать преподавателю по вотцапу)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24.04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 урока: </w:t>
      </w:r>
      <w:r>
        <w:rPr>
          <w:rFonts w:ascii="Times New Roman" w:hAnsi="Times New Roman"/>
          <w:sz w:val="26"/>
          <w:szCs w:val="26"/>
        </w:rPr>
        <w:t>Закрепление изученного материала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Самостоятельная работа по изученным темам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1119</TotalTime>
  <Application>LibreOffice/4.4.1.2$Windows_x86 LibreOffice_project/45e2de17089c24a1fa810c8f975a7171ba4cd432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2020-04-08T20:23:11Z</dcterms:created>
  <dc:language>ru-RU</dc:language>
  <dcterms:modified xsi:type="dcterms:W3CDTF">2020-04-08T22:47:55Z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